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C177D" w14:textId="77777777" w:rsidR="000E3979" w:rsidRDefault="000E3979" w:rsidP="000E3979">
      <w:pPr>
        <w:pStyle w:val="Heading1"/>
        <w:spacing w:before="120" w:after="120" w:line="240" w:lineRule="auto"/>
        <w:jc w:val="center"/>
        <w:rPr>
          <w:rFonts w:asciiTheme="minorHAnsi" w:hAnsiTheme="minorHAnsi"/>
          <w:b/>
          <w:bCs/>
          <w:color w:val="auto"/>
          <w:sz w:val="28"/>
          <w:szCs w:val="28"/>
        </w:rPr>
      </w:pPr>
      <w:r w:rsidRPr="00C03E66">
        <w:rPr>
          <w:rFonts w:asciiTheme="minorHAnsi" w:hAnsiTheme="minorHAnsi"/>
          <w:b/>
          <w:bCs/>
          <w:color w:val="auto"/>
          <w:sz w:val="28"/>
          <w:szCs w:val="28"/>
        </w:rPr>
        <w:t xml:space="preserve">Online Open Consultations on </w:t>
      </w:r>
      <w:r>
        <w:rPr>
          <w:rFonts w:asciiTheme="minorHAnsi" w:hAnsiTheme="minorHAnsi"/>
          <w:b/>
          <w:bCs/>
          <w:color w:val="auto"/>
          <w:sz w:val="28"/>
          <w:szCs w:val="28"/>
        </w:rPr>
        <w:t>Internet and Accessibility</w:t>
      </w:r>
    </w:p>
    <w:p w14:paraId="2B8C177E" w14:textId="77777777" w:rsidR="000E3979" w:rsidRDefault="000E3979" w:rsidP="000E3979">
      <w:pPr>
        <w:jc w:val="center"/>
        <w:rPr>
          <w:b/>
          <w:bCs/>
          <w:sz w:val="28"/>
          <w:szCs w:val="28"/>
        </w:rPr>
      </w:pPr>
      <w:r w:rsidRPr="00C03E66">
        <w:rPr>
          <w:b/>
          <w:bCs/>
          <w:sz w:val="28"/>
          <w:szCs w:val="28"/>
        </w:rPr>
        <w:t>"Access to the Internet for Persons with Disabilities and specific needs"</w:t>
      </w:r>
    </w:p>
    <w:p w14:paraId="2B8C177F" w14:textId="77777777" w:rsidR="00877F47" w:rsidRDefault="00C03E66" w:rsidP="000E3979">
      <w:pPr>
        <w:jc w:val="center"/>
        <w:rPr>
          <w:b/>
          <w:bCs/>
          <w:sz w:val="28"/>
          <w:szCs w:val="28"/>
        </w:rPr>
      </w:pPr>
      <w:r w:rsidRPr="00C03E66">
        <w:rPr>
          <w:b/>
          <w:bCs/>
          <w:sz w:val="28"/>
          <w:szCs w:val="28"/>
        </w:rPr>
        <w:t xml:space="preserve">ITU </w:t>
      </w:r>
      <w:r w:rsidR="00877F47">
        <w:rPr>
          <w:b/>
          <w:bCs/>
          <w:sz w:val="28"/>
          <w:szCs w:val="28"/>
        </w:rPr>
        <w:t>COUNCIL WORKING GROUP</w:t>
      </w:r>
      <w:r>
        <w:rPr>
          <w:b/>
          <w:bCs/>
          <w:sz w:val="28"/>
          <w:szCs w:val="28"/>
        </w:rPr>
        <w:br/>
      </w:r>
      <w:r w:rsidRPr="00C03E66">
        <w:rPr>
          <w:b/>
          <w:bCs/>
          <w:sz w:val="28"/>
          <w:szCs w:val="28"/>
        </w:rPr>
        <w:t xml:space="preserve">ON INTERNATIONAL INTERNET-RELATED PUBLIC POLICY ISSUES </w:t>
      </w:r>
      <w:r>
        <w:rPr>
          <w:b/>
          <w:bCs/>
          <w:sz w:val="28"/>
          <w:szCs w:val="28"/>
        </w:rPr>
        <w:br/>
      </w:r>
      <w:r w:rsidRPr="00C03E66">
        <w:rPr>
          <w:b/>
          <w:bCs/>
          <w:sz w:val="28"/>
          <w:szCs w:val="28"/>
        </w:rPr>
        <w:t>(CWG-INTERNET)</w:t>
      </w:r>
    </w:p>
    <w:p w14:paraId="2B8C1780" w14:textId="6CE2738B" w:rsidR="009807AF" w:rsidRPr="00C03E66" w:rsidRDefault="009807AF" w:rsidP="009B5F55">
      <w:pPr>
        <w:jc w:val="center"/>
        <w:rPr>
          <w:i/>
          <w:iCs/>
        </w:rPr>
      </w:pPr>
      <w:r w:rsidRPr="00C03E66">
        <w:rPr>
          <w:i/>
          <w:iCs/>
        </w:rPr>
        <w:t>(October 2015- January 2016)</w:t>
      </w:r>
    </w:p>
    <w:p w14:paraId="2B8C1781" w14:textId="77777777" w:rsidR="009807AF" w:rsidRPr="00C03E66" w:rsidRDefault="00C03E66" w:rsidP="002B7C31">
      <w:pPr>
        <w:pStyle w:val="Heading2"/>
        <w:spacing w:before="12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 xml:space="preserve">USEFUL INFORMATION AND INSTRUCTIONS </w:t>
      </w:r>
    </w:p>
    <w:p w14:paraId="2B8C1782" w14:textId="77777777" w:rsidR="009807AF" w:rsidRPr="00C03E66" w:rsidRDefault="009807AF" w:rsidP="002B7C31">
      <w:pPr>
        <w:pStyle w:val="Heading3"/>
        <w:spacing w:before="24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 xml:space="preserve">Information on the Online Open Consultations </w:t>
      </w:r>
    </w:p>
    <w:p w14:paraId="2B8C1783" w14:textId="77777777" w:rsidR="009807AF" w:rsidRPr="00C03E66" w:rsidRDefault="009807AF" w:rsidP="002B7C31">
      <w:pPr>
        <w:spacing w:before="120" w:after="120" w:line="240" w:lineRule="auto"/>
      </w:pPr>
      <w:r w:rsidRPr="00C03E66">
        <w:t xml:space="preserve">The online open consultations are held throughout the period between two successive meetings of the CWG-Internet. This process gives an opportunity to all stakeholders from all nations to express their views with regards to the topic(s) under discussion. As responses to the online open consultations can contain lengthy attachments, submitters are kindly requested to additionally provide a </w:t>
      </w:r>
      <w:r w:rsidRPr="00C03E66">
        <w:rPr>
          <w:u w:val="single"/>
        </w:rPr>
        <w:t>short summary of their responses</w:t>
      </w:r>
      <w:r w:rsidRPr="00C03E66">
        <w:t xml:space="preserve"> as part of their submission for the benefit of all readers. </w:t>
      </w:r>
    </w:p>
    <w:p w14:paraId="2B8C1784" w14:textId="77777777" w:rsidR="00C03E66" w:rsidRPr="00C03E66" w:rsidRDefault="009807AF" w:rsidP="002B7C31">
      <w:pPr>
        <w:pStyle w:val="Heading3"/>
        <w:spacing w:before="24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Information on the Physical Open Consultations</w:t>
      </w:r>
    </w:p>
    <w:p w14:paraId="2B8C1785" w14:textId="77777777" w:rsidR="009807AF" w:rsidRPr="00C03E66" w:rsidRDefault="009807AF" w:rsidP="002B7C31">
      <w:pPr>
        <w:spacing w:before="120" w:after="120" w:line="240" w:lineRule="auto"/>
      </w:pPr>
      <w:r w:rsidRPr="00C03E66">
        <w:t xml:space="preserve">A physical open consultation meeting is organized 30 days after the end of the online open consultation. Discussions during the physical consultation meeting are based on the responses received during the online consultation process, which are consolidated in a single document by the ITU Secretariat. During this physical meeting, respondents to the online consultation have the opportunity to present their submitted views and to have a fruitful discussion with the other participants, including Members of the CWG-Internet. For those not in the position to participate on site, remote participation is also available upon request. Information on the details of the physical meetings are published in advance on the </w:t>
      </w:r>
      <w:hyperlink r:id="rId12" w:history="1">
        <w:r w:rsidRPr="00C03E66">
          <w:rPr>
            <w:rStyle w:val="Hyperlink"/>
            <w:color w:val="auto"/>
          </w:rPr>
          <w:t>ITU Website</w:t>
        </w:r>
      </w:hyperlink>
      <w:r w:rsidRPr="00C03E66">
        <w:t xml:space="preserve">. </w:t>
      </w:r>
    </w:p>
    <w:p w14:paraId="2B8C1786" w14:textId="77777777" w:rsidR="009807AF" w:rsidRPr="00C03E66" w:rsidRDefault="009807AF" w:rsidP="002B7C31">
      <w:pPr>
        <w:pStyle w:val="Heading3"/>
        <w:spacing w:before="24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 xml:space="preserve">Topic of discussion </w:t>
      </w:r>
    </w:p>
    <w:p w14:paraId="2B8C1787" w14:textId="77777777" w:rsidR="009807AF" w:rsidRDefault="009807AF" w:rsidP="002B7C31">
      <w:pPr>
        <w:spacing w:before="120" w:after="120" w:line="240" w:lineRule="auto"/>
      </w:pPr>
      <w:r w:rsidRPr="00C03E66">
        <w:t xml:space="preserve">Following the instructions of Council </w:t>
      </w:r>
      <w:hyperlink r:id="rId13" w:history="1">
        <w:r w:rsidRPr="00C03E66">
          <w:rPr>
            <w:rStyle w:val="Hyperlink"/>
            <w:color w:val="auto"/>
          </w:rPr>
          <w:t>Resolution 1344</w:t>
        </w:r>
      </w:hyperlink>
      <w:r w:rsidRPr="00C03E66">
        <w:t xml:space="preserve"> (Rev. Council 2015), the ITU Council Working Group in International Internet related Public Policy Issues (CWG-Internet) decided on 2 October 2015 to hold an open consultation (online and physical) on the following topic: </w:t>
      </w:r>
    </w:p>
    <w:p w14:paraId="2B8C1788" w14:textId="77777777" w:rsidR="001F7AD1" w:rsidRPr="00C03E66" w:rsidRDefault="001F7AD1" w:rsidP="002B7C31">
      <w:pPr>
        <w:spacing w:before="120" w:after="120" w:line="240" w:lineRule="auto"/>
      </w:pPr>
      <w:r w:rsidRPr="00C03E66">
        <w:t>Access to the Internet for Persons with Disabilities and specific needs</w:t>
      </w:r>
    </w:p>
    <w:p w14:paraId="2B8C1789" w14:textId="77777777" w:rsidR="001F7AD1" w:rsidRPr="00C03E66" w:rsidRDefault="001F7AD1" w:rsidP="002B7C31">
      <w:pPr>
        <w:numPr>
          <w:ilvl w:val="0"/>
          <w:numId w:val="1"/>
        </w:numPr>
        <w:spacing w:before="120" w:after="120" w:line="240" w:lineRule="auto"/>
      </w:pPr>
      <w:r w:rsidRPr="00C03E66">
        <w:t>What are the different challenges facing persons with disabilities and specific needs (e.g. lack of ICT skill sets etc.) in accessing and using the Internet?</w:t>
      </w:r>
      <w:r w:rsidR="002B7C31">
        <w:t xml:space="preserve"> </w:t>
      </w:r>
    </w:p>
    <w:p w14:paraId="2B8C178A" w14:textId="77777777" w:rsidR="001F7AD1" w:rsidRPr="00C03E66" w:rsidRDefault="001F7AD1" w:rsidP="002B7C31">
      <w:pPr>
        <w:numPr>
          <w:ilvl w:val="0"/>
          <w:numId w:val="1"/>
        </w:numPr>
        <w:spacing w:before="120" w:after="120" w:line="240" w:lineRule="auto"/>
      </w:pPr>
      <w:r w:rsidRPr="00C03E66">
        <w:t>What possible approaches and examples of good practices are available to address these challenges?</w:t>
      </w:r>
      <w:r w:rsidR="002B7C31">
        <w:t xml:space="preserve"> </w:t>
      </w:r>
    </w:p>
    <w:p w14:paraId="2B8C178B" w14:textId="77777777" w:rsidR="002B7C31" w:rsidRDefault="001F7AD1" w:rsidP="002B7C31">
      <w:pPr>
        <w:numPr>
          <w:ilvl w:val="0"/>
          <w:numId w:val="1"/>
        </w:numPr>
        <w:spacing w:before="120" w:after="120" w:line="240" w:lineRule="auto"/>
      </w:pPr>
      <w:r w:rsidRPr="00C03E66">
        <w:t>What are the gaps in addressing these challenges and how can these gaps be filled?</w:t>
      </w:r>
      <w:r w:rsidR="002B7C31">
        <w:t xml:space="preserve"> </w:t>
      </w:r>
    </w:p>
    <w:p w14:paraId="2B8C178C" w14:textId="77777777" w:rsidR="001F7AD1" w:rsidRDefault="001F7AD1" w:rsidP="002B7C31">
      <w:pPr>
        <w:numPr>
          <w:ilvl w:val="0"/>
          <w:numId w:val="1"/>
        </w:numPr>
        <w:spacing w:before="120" w:after="120" w:line="240" w:lineRule="auto"/>
      </w:pPr>
      <w:r w:rsidRPr="00C03E66">
        <w:t>What is the role of governments in addressing these cha</w:t>
      </w:r>
      <w:r w:rsidR="002B7C31">
        <w:t>llenges and gaps?</w:t>
      </w:r>
    </w:p>
    <w:p w14:paraId="2B8C178D" w14:textId="77777777" w:rsidR="002B7C31" w:rsidRPr="002B7C31"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How to submit your input (accessible format)</w:t>
      </w:r>
    </w:p>
    <w:p w14:paraId="2B8C178E" w14:textId="77777777" w:rsidR="009807AF" w:rsidRDefault="009807AF" w:rsidP="00896E77">
      <w:pPr>
        <w:spacing w:before="120" w:after="120" w:line="240" w:lineRule="auto"/>
      </w:pPr>
      <w:r w:rsidRPr="00C03E66">
        <w:t>You</w:t>
      </w:r>
      <w:r w:rsidR="00654EFF" w:rsidRPr="00C03E66">
        <w:t xml:space="preserve"> can</w:t>
      </w:r>
      <w:r w:rsidRPr="00C03E66">
        <w:t xml:space="preserve"> </w:t>
      </w:r>
      <w:r w:rsidR="00654EFF" w:rsidRPr="00C03E66">
        <w:t>include</w:t>
      </w:r>
      <w:r w:rsidRPr="00C03E66">
        <w:t xml:space="preserve"> your responses to the questions </w:t>
      </w:r>
      <w:r w:rsidR="00654EFF" w:rsidRPr="00C03E66">
        <w:t xml:space="preserve">into </w:t>
      </w:r>
      <w:r w:rsidR="00896E77">
        <w:t>the following space</w:t>
      </w:r>
      <w:r w:rsidR="00654EFF" w:rsidRPr="00C03E66">
        <w:t xml:space="preserve"> and send it back to </w:t>
      </w:r>
      <w:hyperlink r:id="rId14" w:history="1">
        <w:r w:rsidR="001F7AD1" w:rsidRPr="00807002">
          <w:rPr>
            <w:rStyle w:val="Hyperlink"/>
          </w:rPr>
          <w:t>InternetPublicViews@itu.int</w:t>
        </w:r>
      </w:hyperlink>
      <w:r w:rsidR="001F7AD1">
        <w:t xml:space="preserve"> </w:t>
      </w:r>
      <w:r w:rsidR="00654EFF" w:rsidRPr="00C03E66">
        <w:t xml:space="preserve">including your Title, Full Name, Country and Organization you are representing. Your response will </w:t>
      </w:r>
      <w:r w:rsidR="002C1B06" w:rsidRPr="00C03E66">
        <w:t xml:space="preserve">then </w:t>
      </w:r>
      <w:r w:rsidR="00654EFF" w:rsidRPr="00C03E66">
        <w:t xml:space="preserve">be published on the ITU </w:t>
      </w:r>
      <w:r w:rsidR="00266F40">
        <w:t xml:space="preserve">Website: </w:t>
      </w:r>
      <w:r w:rsidR="002C1B06" w:rsidRPr="00C03E66">
        <w:t xml:space="preserve"> </w:t>
      </w:r>
      <w:hyperlink r:id="rId15" w:history="1">
        <w:r w:rsidR="00266F40" w:rsidRPr="00AF6549">
          <w:rPr>
            <w:rStyle w:val="Hyperlink"/>
          </w:rPr>
          <w:t>http://www.itu.int/en/council/cwg-internet/Pages/consultation-oct2015.aspx</w:t>
        </w:r>
      </w:hyperlink>
      <w:r w:rsidR="00266F40">
        <w:t xml:space="preserve">  </w:t>
      </w:r>
    </w:p>
    <w:p w14:paraId="4084D75C" w14:textId="1FC262F8" w:rsidR="009B5F55" w:rsidRPr="009B5F55" w:rsidRDefault="009B5F55" w:rsidP="00896E77">
      <w:pPr>
        <w:spacing w:before="120" w:after="120" w:line="240" w:lineRule="auto"/>
        <w:rPr>
          <w:b/>
          <w:bCs/>
        </w:rPr>
      </w:pPr>
      <w:r w:rsidRPr="009B5F55">
        <w:rPr>
          <w:b/>
          <w:bCs/>
        </w:rPr>
        <w:lastRenderedPageBreak/>
        <w:t>The deadline for submissions is: 15 January 2016</w:t>
      </w:r>
    </w:p>
    <w:p w14:paraId="2B8C178F" w14:textId="77777777" w:rsidR="002B7C31" w:rsidRDefault="002B7C31" w:rsidP="002B7C31">
      <w:pPr>
        <w:spacing w:before="120" w:after="120" w:line="240" w:lineRule="auto"/>
      </w:pPr>
    </w:p>
    <w:p w14:paraId="2B8C1790" w14:textId="77777777" w:rsidR="002B7C31" w:rsidRPr="00C03E66" w:rsidRDefault="002B7C31" w:rsidP="002B7C31">
      <w:pPr>
        <w:pStyle w:val="Heading2"/>
        <w:spacing w:before="120" w:after="120" w:line="240" w:lineRule="auto"/>
        <w:rPr>
          <w:rFonts w:asciiTheme="minorHAnsi" w:hAnsiTheme="minorHAnsi"/>
          <w:b/>
          <w:bCs/>
          <w:color w:val="auto"/>
          <w:sz w:val="22"/>
          <w:szCs w:val="22"/>
        </w:rPr>
      </w:pPr>
      <w:r>
        <w:rPr>
          <w:rFonts w:asciiTheme="minorHAnsi" w:hAnsiTheme="minorHAnsi"/>
          <w:b/>
          <w:bCs/>
          <w:color w:val="auto"/>
          <w:sz w:val="22"/>
          <w:szCs w:val="22"/>
        </w:rPr>
        <w:t>QUESTIONNAIRE</w:t>
      </w:r>
    </w:p>
    <w:p w14:paraId="2B8C1791" w14:textId="77777777"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w:t>
      </w:r>
      <w:r w:rsidR="000E3979">
        <w:rPr>
          <w:rFonts w:asciiTheme="minorHAnsi" w:hAnsiTheme="minorHAnsi"/>
          <w:b/>
          <w:bCs/>
          <w:color w:val="auto"/>
          <w:sz w:val="22"/>
          <w:szCs w:val="22"/>
        </w:rPr>
        <w:t>1: Challenges</w:t>
      </w:r>
    </w:p>
    <w:p w14:paraId="2B8C1792" w14:textId="77777777" w:rsidR="002B7C31" w:rsidRPr="000E3979" w:rsidRDefault="002B7C31" w:rsidP="000E3979">
      <w:pPr>
        <w:rPr>
          <w:b/>
          <w:bCs/>
        </w:rPr>
      </w:pPr>
      <w:r w:rsidRPr="000E3979">
        <w:rPr>
          <w:b/>
          <w:bCs/>
        </w:rPr>
        <w:t xml:space="preserve">What are the different challenges facing persons with disabilities and specific needs (e.g. lack of ICT skill sets etc.) in accessing and using the Internet? </w:t>
      </w:r>
    </w:p>
    <w:p w14:paraId="7ECFFD7A" w14:textId="77777777" w:rsidR="00AC3FF7" w:rsidRDefault="002B7C31" w:rsidP="002B7C31">
      <w:r w:rsidRPr="002B7C31">
        <w:t>Answer to question 1:</w:t>
      </w:r>
      <w:r>
        <w:t xml:space="preserve"> </w:t>
      </w:r>
    </w:p>
    <w:p w14:paraId="2B8C1793" w14:textId="0C3C2071" w:rsidR="002B7C31" w:rsidRDefault="002B7C31" w:rsidP="00AC3FF7">
      <w:pPr>
        <w:jc w:val="both"/>
      </w:pPr>
      <w:r>
        <w:t>[</w:t>
      </w:r>
      <w:r w:rsidR="009F6A7C" w:rsidRPr="009F6A7C">
        <w:rPr>
          <w:rFonts w:cs="Helvetica"/>
          <w:color w:val="333333"/>
          <w:shd w:val="clear" w:color="auto" w:fill="FFFFFF"/>
        </w:rPr>
        <w:t xml:space="preserve">We live in a world today where internet access is very necessary and important in our daily life for attaining jobs, increasing innovation and globally competitive and making life so easy of us which should be for everyone. As internet itself describe is for everyone, despite the fact that is not own by anyone there still a hug gap with the persons with disabilities with their different level of disabilities facing challenges to access the internet. Such as </w:t>
      </w:r>
      <w:r w:rsidR="009F6A7C" w:rsidRPr="009F6A7C">
        <w:rPr>
          <w:rFonts w:eastAsia="Times New Roman" w:cs="Arial"/>
          <w:bCs/>
          <w:color w:val="000000"/>
        </w:rPr>
        <w:t>eyesight</w:t>
      </w:r>
      <w:r w:rsidR="009F6A7C" w:rsidRPr="009F6A7C">
        <w:rPr>
          <w:rFonts w:cs="Helvetica"/>
          <w:color w:val="000000"/>
          <w:shd w:val="clear" w:color="auto" w:fill="FFFFFF"/>
        </w:rPr>
        <w:t xml:space="preserve"> deficiencies the lack of compatibility of Web content, application or software that allow the computer to produced  voice output that appears on the screen make it impossible for them to access the net.</w:t>
      </w:r>
      <w:r w:rsidR="009F6A7C" w:rsidRPr="009F6A7C">
        <w:rPr>
          <w:rFonts w:cs="Helvetica"/>
          <w:color w:val="333333"/>
          <w:shd w:val="clear" w:color="auto" w:fill="FFFFFF"/>
        </w:rPr>
        <w:t xml:space="preserve"> For people with </w:t>
      </w:r>
      <w:r w:rsidR="009F6A7C" w:rsidRPr="009F6A7C">
        <w:rPr>
          <w:rFonts w:cs="Helvetica"/>
          <w:color w:val="000000"/>
          <w:shd w:val="clear" w:color="auto" w:fill="FFFFFF"/>
        </w:rPr>
        <w:t>hearing losses facing the challenges to hear video/Audio contents lacking textual equivalents made it impossible them to physically use the internet interactively by using social medias with video chats, calls, audios or even conference calls and many more. Likewise the speech and communication disabilities will also be cut out from the interactive web chats and others.  Generally people with disabilities face different challenges depending on their nature of disabilities which exclude them from making good use of the advancement of technology specially the African</w:t>
      </w:r>
      <w:r>
        <w:t xml:space="preserve">] </w:t>
      </w:r>
    </w:p>
    <w:p w14:paraId="2B8C1794" w14:textId="77777777" w:rsidR="002B7C31" w:rsidRPr="002B7C31" w:rsidRDefault="002B7C31" w:rsidP="002B7C31"/>
    <w:p w14:paraId="2B8C1795" w14:textId="77777777"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2: </w:t>
      </w:r>
      <w:r w:rsidR="000E3979">
        <w:rPr>
          <w:rFonts w:asciiTheme="minorHAnsi" w:hAnsiTheme="minorHAnsi"/>
          <w:b/>
          <w:bCs/>
          <w:color w:val="auto"/>
          <w:sz w:val="22"/>
          <w:szCs w:val="22"/>
        </w:rPr>
        <w:t>Best practices</w:t>
      </w:r>
    </w:p>
    <w:p w14:paraId="2B8C1796" w14:textId="77777777" w:rsidR="002B7C31" w:rsidRPr="000E3979" w:rsidRDefault="002B7C31" w:rsidP="000E3979">
      <w:pPr>
        <w:rPr>
          <w:b/>
          <w:bCs/>
        </w:rPr>
      </w:pPr>
      <w:r w:rsidRPr="000E3979">
        <w:rPr>
          <w:b/>
          <w:bCs/>
        </w:rPr>
        <w:t xml:space="preserve">What possible approaches and examples of good practices are available to address these challenges? </w:t>
      </w:r>
    </w:p>
    <w:p w14:paraId="0CD47C95" w14:textId="77777777" w:rsidR="00AC3FF7" w:rsidRDefault="002B7C31" w:rsidP="00AC3FF7">
      <w:r w:rsidRPr="002B7C31">
        <w:t>Answer to question 2:</w:t>
      </w:r>
      <w:r w:rsidR="00AC3FF7">
        <w:t xml:space="preserve"> </w:t>
      </w:r>
    </w:p>
    <w:p w14:paraId="2B8C1797" w14:textId="7300BFEE" w:rsidR="002B7C31" w:rsidRDefault="002B7C31" w:rsidP="00AC3FF7">
      <w:pPr>
        <w:jc w:val="both"/>
      </w:pPr>
      <w:r>
        <w:t>[</w:t>
      </w:r>
      <w:r w:rsidR="00AC3FF7">
        <w:t>Accessibility of the internet for people with disabilities should be a priority</w:t>
      </w:r>
      <w:r w:rsidR="00AC3FF7">
        <w:t xml:space="preserve">. </w:t>
      </w:r>
      <w:r w:rsidR="00AC3FF7">
        <w:t xml:space="preserve"> </w:t>
      </w:r>
      <w:r w:rsidR="00AC3FF7">
        <w:t>Individual,</w:t>
      </w:r>
      <w:r w:rsidR="00AC3FF7">
        <w:t xml:space="preserve"> stakeholder </w:t>
      </w:r>
      <w:r w:rsidR="00AC3FF7">
        <w:t xml:space="preserve">and public and private sectors should take responsibilities </w:t>
      </w:r>
      <w:r w:rsidR="00AC3FF7">
        <w:t>to increase awareness a</w:t>
      </w:r>
      <w:r w:rsidR="00AC3FF7">
        <w:t>nd</w:t>
      </w:r>
      <w:r w:rsidR="00AC3FF7">
        <w:t xml:space="preserve"> participat</w:t>
      </w:r>
      <w:r w:rsidR="00AC3FF7">
        <w:t>ion of them and make affordable</w:t>
      </w:r>
      <w:r w:rsidR="00AC3FF7">
        <w:t xml:space="preserve">. empowering  and capacitation in the form of self-confident boosting for people with disabilities to realize that they can do anything a person who is not disable can do. Give them the </w:t>
      </w:r>
      <w:r w:rsidR="00AC3FF7">
        <w:t>necessary support to close the gap address the issue</w:t>
      </w:r>
      <w:r w:rsidR="009F6A7C" w:rsidRPr="00FA26C2">
        <w:rPr>
          <w:rFonts w:ascii="Helvetica" w:hAnsi="Helvetica" w:cs="Helvetica"/>
          <w:color w:val="000000"/>
          <w:shd w:val="clear" w:color="auto" w:fill="FFFFFF"/>
        </w:rPr>
        <w:t>.</w:t>
      </w:r>
      <w:r>
        <w:t xml:space="preserve">] </w:t>
      </w:r>
    </w:p>
    <w:p w14:paraId="2B8C1798" w14:textId="77777777" w:rsidR="002B7C31" w:rsidRPr="002B7C31" w:rsidRDefault="002B7C31" w:rsidP="002B7C31"/>
    <w:p w14:paraId="2B8C1799" w14:textId="77777777"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3: </w:t>
      </w:r>
      <w:r w:rsidR="000E3979">
        <w:rPr>
          <w:rFonts w:asciiTheme="minorHAnsi" w:hAnsiTheme="minorHAnsi"/>
          <w:b/>
          <w:bCs/>
          <w:color w:val="auto"/>
          <w:sz w:val="22"/>
          <w:szCs w:val="22"/>
        </w:rPr>
        <w:t>Gaps</w:t>
      </w:r>
    </w:p>
    <w:p w14:paraId="2B8C179A" w14:textId="77777777" w:rsidR="002B7C31" w:rsidRPr="000E3979" w:rsidRDefault="002B7C31" w:rsidP="000E3979">
      <w:pPr>
        <w:rPr>
          <w:b/>
          <w:bCs/>
        </w:rPr>
      </w:pPr>
      <w:r w:rsidRPr="000E3979">
        <w:rPr>
          <w:b/>
          <w:bCs/>
        </w:rPr>
        <w:t xml:space="preserve">What are the gaps in addressing these challenges and how can these gaps be filled? </w:t>
      </w:r>
    </w:p>
    <w:p w14:paraId="527FD1C8" w14:textId="77777777" w:rsidR="00AC3FF7" w:rsidRDefault="002B7C31" w:rsidP="002B7C31">
      <w:r w:rsidRPr="002B7C31">
        <w:t>Answer to question 3:</w:t>
      </w:r>
    </w:p>
    <w:p w14:paraId="2B8C179B" w14:textId="508B5F8D" w:rsidR="002B7C31" w:rsidRDefault="002B7C31" w:rsidP="00AC3FF7">
      <w:pPr>
        <w:jc w:val="both"/>
      </w:pPr>
      <w:r w:rsidRPr="002B7C31">
        <w:t xml:space="preserve"> </w:t>
      </w:r>
      <w:r>
        <w:t>[</w:t>
      </w:r>
      <w:r w:rsidR="00AC3FF7">
        <w:t>Internet should affordable for them to able to access by minimizing the cost of internet and ICT equipment’s  and using different mechanism to address the gaps through education</w:t>
      </w:r>
      <w:r w:rsidR="00AC3FF7">
        <w:t xml:space="preserve">. For the Society they </w:t>
      </w:r>
      <w:r w:rsidR="00AC3FF7">
        <w:t>should stop treating people with disability with extreme sympathy, rather they should be treated like just normal. This will help minimize the number of people with disability who result to street begging because they see it as the only alternative.</w:t>
      </w:r>
      <w:r>
        <w:t xml:space="preserve">] </w:t>
      </w:r>
    </w:p>
    <w:p w14:paraId="2B8C179C" w14:textId="77777777" w:rsidR="002B7C31" w:rsidRPr="002B7C31" w:rsidRDefault="002B7C31" w:rsidP="002B7C31"/>
    <w:p w14:paraId="2B8C179D" w14:textId="77777777"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4: </w:t>
      </w:r>
      <w:r w:rsidR="000E3979">
        <w:rPr>
          <w:rFonts w:asciiTheme="minorHAnsi" w:hAnsiTheme="minorHAnsi"/>
          <w:b/>
          <w:bCs/>
          <w:color w:val="auto"/>
          <w:sz w:val="22"/>
          <w:szCs w:val="22"/>
        </w:rPr>
        <w:t>Role of governments</w:t>
      </w:r>
    </w:p>
    <w:p w14:paraId="2B8C179E" w14:textId="77777777" w:rsidR="002B7C31" w:rsidRPr="002B7C31" w:rsidRDefault="002B7C31" w:rsidP="000E3979">
      <w:pPr>
        <w:rPr>
          <w:b/>
          <w:bCs/>
        </w:rPr>
      </w:pPr>
      <w:r w:rsidRPr="002B7C31">
        <w:rPr>
          <w:b/>
          <w:bCs/>
        </w:rPr>
        <w:t>What is the role of governments in addressing these challenges and gaps?</w:t>
      </w:r>
    </w:p>
    <w:p w14:paraId="2B8C179F" w14:textId="56AB47FC" w:rsidR="002B7C31" w:rsidRPr="00315ADB" w:rsidRDefault="002B7C31" w:rsidP="00315ADB">
      <w:pPr>
        <w:jc w:val="both"/>
        <w:rPr>
          <w:b/>
          <w:bCs/>
        </w:rPr>
      </w:pPr>
      <w:r w:rsidRPr="002B7C31">
        <w:t xml:space="preserve">Answer to question 4: </w:t>
      </w:r>
      <w:r>
        <w:t>[</w:t>
      </w:r>
      <w:r w:rsidR="00315ADB">
        <w:t xml:space="preserve">The </w:t>
      </w:r>
      <w:r w:rsidR="00315ADB" w:rsidRPr="00315ADB">
        <w:rPr>
          <w:bCs/>
        </w:rPr>
        <w:t>governments</w:t>
      </w:r>
      <w:r w:rsidR="00315ADB">
        <w:t xml:space="preserve"> should be investing on providing skills and capacity building program in the form of specialized ICT centers for disable people at an affordable cost where they can be trained on ICT related fields for a career path. Encourage initiative idea that will involve them and ready to finance any possible means. The Government should implement policies that will protect and allow disable people to have equal rights and encourage the high use of technology for them. They should invest on ICT equipment’s and support the by all means.</w:t>
      </w:r>
      <w:r>
        <w:t xml:space="preserve">] </w:t>
      </w:r>
    </w:p>
    <w:p w14:paraId="2B8C17A0" w14:textId="77777777" w:rsidR="002B7C31" w:rsidRPr="002B7C31" w:rsidRDefault="002B7C31" w:rsidP="002B7C31"/>
    <w:p w14:paraId="2B8C17A1" w14:textId="77777777" w:rsidR="000E3979" w:rsidRDefault="002B7C31" w:rsidP="000E3979">
      <w:pPr>
        <w:pStyle w:val="Heading3"/>
        <w:spacing w:before="240" w:after="120" w:line="240" w:lineRule="auto"/>
        <w:rPr>
          <w:rFonts w:asciiTheme="minorHAnsi" w:hAnsiTheme="minorHAnsi"/>
          <w:b/>
          <w:bCs/>
          <w:color w:val="auto"/>
          <w:sz w:val="22"/>
          <w:szCs w:val="22"/>
        </w:rPr>
      </w:pPr>
      <w:r>
        <w:rPr>
          <w:rFonts w:asciiTheme="minorHAnsi" w:hAnsiTheme="minorHAnsi"/>
          <w:b/>
          <w:bCs/>
          <w:color w:val="auto"/>
          <w:sz w:val="22"/>
          <w:szCs w:val="22"/>
        </w:rPr>
        <w:t xml:space="preserve">Question 5: </w:t>
      </w:r>
      <w:r w:rsidR="000E3979">
        <w:rPr>
          <w:rFonts w:asciiTheme="minorHAnsi" w:hAnsiTheme="minorHAnsi"/>
          <w:b/>
          <w:bCs/>
          <w:color w:val="auto"/>
          <w:sz w:val="22"/>
          <w:szCs w:val="22"/>
        </w:rPr>
        <w:t xml:space="preserve">Contact </w:t>
      </w:r>
      <w:r w:rsidRPr="002B7C31">
        <w:rPr>
          <w:rFonts w:asciiTheme="minorHAnsi" w:hAnsiTheme="minorHAnsi"/>
          <w:b/>
          <w:bCs/>
          <w:color w:val="auto"/>
          <w:sz w:val="22"/>
          <w:szCs w:val="22"/>
        </w:rPr>
        <w:t xml:space="preserve">Details </w:t>
      </w:r>
    </w:p>
    <w:p w14:paraId="2B8C17A2" w14:textId="6DB0EC77" w:rsidR="002B7C31" w:rsidRDefault="002B7C31" w:rsidP="002B7C31">
      <w:pPr>
        <w:pStyle w:val="ListParagraph"/>
        <w:numPr>
          <w:ilvl w:val="0"/>
          <w:numId w:val="2"/>
        </w:numPr>
        <w:spacing w:before="120" w:after="120" w:line="240" w:lineRule="auto"/>
        <w:contextualSpacing w:val="0"/>
      </w:pPr>
      <w:r w:rsidRPr="00C03E66">
        <w:t>Org</w:t>
      </w:r>
      <w:r>
        <w:t xml:space="preserve">anization you are representing: </w:t>
      </w:r>
      <w:r w:rsidR="009F6A7C">
        <w:t xml:space="preserve"> PURA</w:t>
      </w:r>
    </w:p>
    <w:p w14:paraId="2B8C17A3" w14:textId="32CE06AB" w:rsidR="002B7C31" w:rsidRDefault="00BC6334" w:rsidP="002B7C31">
      <w:pPr>
        <w:pStyle w:val="ListParagraph"/>
        <w:numPr>
          <w:ilvl w:val="0"/>
          <w:numId w:val="2"/>
        </w:numPr>
        <w:spacing w:before="120" w:after="120" w:line="240" w:lineRule="auto"/>
        <w:contextualSpacing w:val="0"/>
      </w:pPr>
      <w:r>
        <w:t xml:space="preserve">First/Last </w:t>
      </w:r>
      <w:r w:rsidR="002B7C31" w:rsidRPr="00C03E66">
        <w:t>Name</w:t>
      </w:r>
      <w:r w:rsidR="002B7C31">
        <w:t xml:space="preserve">: </w:t>
      </w:r>
      <w:r w:rsidR="009F6A7C">
        <w:t>Suun Faye</w:t>
      </w:r>
    </w:p>
    <w:p w14:paraId="2B8C17A4" w14:textId="40A10C85" w:rsidR="002B7C31" w:rsidRDefault="002B7C31" w:rsidP="002B7C31">
      <w:pPr>
        <w:pStyle w:val="ListParagraph"/>
        <w:numPr>
          <w:ilvl w:val="0"/>
          <w:numId w:val="2"/>
        </w:numPr>
        <w:spacing w:before="120" w:after="120" w:line="240" w:lineRule="auto"/>
        <w:contextualSpacing w:val="0"/>
      </w:pPr>
      <w:r w:rsidRPr="00C03E66">
        <w:t>Title</w:t>
      </w:r>
      <w:r>
        <w:t xml:space="preserve">: </w:t>
      </w:r>
      <w:r w:rsidR="00315ADB">
        <w:t>Technical O</w:t>
      </w:r>
      <w:bookmarkStart w:id="0" w:name="_GoBack"/>
      <w:bookmarkEnd w:id="0"/>
      <w:r w:rsidR="009F6A7C">
        <w:t xml:space="preserve">fficer </w:t>
      </w:r>
    </w:p>
    <w:p w14:paraId="2B8C17A5" w14:textId="22D54F1F" w:rsidR="002B7C31" w:rsidRDefault="002B7C31" w:rsidP="002B7C31">
      <w:pPr>
        <w:pStyle w:val="ListParagraph"/>
        <w:numPr>
          <w:ilvl w:val="0"/>
          <w:numId w:val="2"/>
        </w:numPr>
        <w:spacing w:before="120" w:after="120" w:line="240" w:lineRule="auto"/>
        <w:contextualSpacing w:val="0"/>
      </w:pPr>
      <w:r>
        <w:t xml:space="preserve">Country: </w:t>
      </w:r>
      <w:r w:rsidR="009F6A7C">
        <w:t>The Gambia</w:t>
      </w:r>
    </w:p>
    <w:sectPr w:rsidR="002B7C31" w:rsidSect="00C03E66">
      <w:footerReference w:type="default" r:id="rId1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E82C1" w14:textId="77777777" w:rsidR="00B81C54" w:rsidRDefault="00B81C54" w:rsidP="002B7C31">
      <w:pPr>
        <w:spacing w:after="0" w:line="240" w:lineRule="auto"/>
      </w:pPr>
      <w:r>
        <w:separator/>
      </w:r>
    </w:p>
  </w:endnote>
  <w:endnote w:type="continuationSeparator" w:id="0">
    <w:p w14:paraId="551A6CE3" w14:textId="77777777" w:rsidR="00B81C54" w:rsidRDefault="00B81C54" w:rsidP="002B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C17AA" w14:textId="77777777" w:rsidR="002B7C31" w:rsidRDefault="002B7C31" w:rsidP="002B7C31">
    <w:pPr>
      <w:pStyle w:val="Footer"/>
      <w:jc w:val="center"/>
    </w:pPr>
    <w:r>
      <w:fldChar w:fldCharType="begin"/>
    </w:r>
    <w:r>
      <w:instrText xml:space="preserve"> PAGE   \* MERGEFORMAT </w:instrText>
    </w:r>
    <w:r>
      <w:fldChar w:fldCharType="separate"/>
    </w:r>
    <w:r w:rsidR="004605D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67734" w14:textId="77777777" w:rsidR="00B81C54" w:rsidRDefault="00B81C54" w:rsidP="002B7C31">
      <w:pPr>
        <w:spacing w:after="0" w:line="240" w:lineRule="auto"/>
      </w:pPr>
      <w:r>
        <w:separator/>
      </w:r>
    </w:p>
  </w:footnote>
  <w:footnote w:type="continuationSeparator" w:id="0">
    <w:p w14:paraId="38C2329B" w14:textId="77777777" w:rsidR="00B81C54" w:rsidRDefault="00B81C54" w:rsidP="002B7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6E4"/>
    <w:multiLevelType w:val="multilevel"/>
    <w:tmpl w:val="40E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13623"/>
    <w:multiLevelType w:val="hybridMultilevel"/>
    <w:tmpl w:val="34FC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C05B9"/>
    <w:multiLevelType w:val="hybridMultilevel"/>
    <w:tmpl w:val="128A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8069D"/>
    <w:multiLevelType w:val="hybridMultilevel"/>
    <w:tmpl w:val="E632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C2C65"/>
    <w:multiLevelType w:val="hybridMultilevel"/>
    <w:tmpl w:val="D43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98"/>
    <w:rsid w:val="000E3979"/>
    <w:rsid w:val="001F7AD1"/>
    <w:rsid w:val="00266F40"/>
    <w:rsid w:val="002B7C31"/>
    <w:rsid w:val="002C1B06"/>
    <w:rsid w:val="00315ADB"/>
    <w:rsid w:val="004605DD"/>
    <w:rsid w:val="00507136"/>
    <w:rsid w:val="00510188"/>
    <w:rsid w:val="00654EFF"/>
    <w:rsid w:val="00877F47"/>
    <w:rsid w:val="00896E77"/>
    <w:rsid w:val="009807AF"/>
    <w:rsid w:val="009B5F55"/>
    <w:rsid w:val="009D5DBC"/>
    <w:rsid w:val="009F6A7C"/>
    <w:rsid w:val="00AC3FF7"/>
    <w:rsid w:val="00B81C54"/>
    <w:rsid w:val="00BC6334"/>
    <w:rsid w:val="00C03E66"/>
    <w:rsid w:val="00D75D05"/>
    <w:rsid w:val="00F36098"/>
    <w:rsid w:val="00F70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3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AF"/>
    <w:rPr>
      <w:color w:val="0563C1" w:themeColor="hyperlink"/>
      <w:u w:val="single"/>
    </w:rPr>
  </w:style>
  <w:style w:type="character" w:customStyle="1" w:styleId="Heading1Char">
    <w:name w:val="Heading 1 Char"/>
    <w:basedOn w:val="DefaultParagraphFont"/>
    <w:link w:val="Heading1"/>
    <w:uiPriority w:val="9"/>
    <w:rsid w:val="00C03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E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31"/>
  </w:style>
  <w:style w:type="paragraph" w:styleId="Footer">
    <w:name w:val="footer"/>
    <w:basedOn w:val="Normal"/>
    <w:link w:val="FooterChar"/>
    <w:uiPriority w:val="99"/>
    <w:unhideWhenUsed/>
    <w:rsid w:val="002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31"/>
  </w:style>
  <w:style w:type="paragraph" w:styleId="ListParagraph">
    <w:name w:val="List Paragraph"/>
    <w:basedOn w:val="Normal"/>
    <w:uiPriority w:val="34"/>
    <w:qFormat/>
    <w:rsid w:val="002B7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3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AF"/>
    <w:rPr>
      <w:color w:val="0563C1" w:themeColor="hyperlink"/>
      <w:u w:val="single"/>
    </w:rPr>
  </w:style>
  <w:style w:type="character" w:customStyle="1" w:styleId="Heading1Char">
    <w:name w:val="Heading 1 Char"/>
    <w:basedOn w:val="DefaultParagraphFont"/>
    <w:link w:val="Heading1"/>
    <w:uiPriority w:val="9"/>
    <w:rsid w:val="00C03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E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31"/>
  </w:style>
  <w:style w:type="paragraph" w:styleId="Footer">
    <w:name w:val="footer"/>
    <w:basedOn w:val="Normal"/>
    <w:link w:val="FooterChar"/>
    <w:uiPriority w:val="99"/>
    <w:unhideWhenUsed/>
    <w:rsid w:val="002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31"/>
  </w:style>
  <w:style w:type="paragraph" w:styleId="ListParagraph">
    <w:name w:val="List Paragraph"/>
    <w:basedOn w:val="Normal"/>
    <w:uiPriority w:val="34"/>
    <w:qFormat/>
    <w:rsid w:val="002B7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10543">
      <w:bodyDiv w:val="1"/>
      <w:marLeft w:val="0"/>
      <w:marRight w:val="0"/>
      <w:marTop w:val="0"/>
      <w:marBottom w:val="0"/>
      <w:divBdr>
        <w:top w:val="none" w:sz="0" w:space="0" w:color="auto"/>
        <w:left w:val="none" w:sz="0" w:space="0" w:color="auto"/>
        <w:bottom w:val="none" w:sz="0" w:space="0" w:color="auto"/>
        <w:right w:val="none" w:sz="0" w:space="0" w:color="auto"/>
      </w:divBdr>
      <w:divsChild>
        <w:div w:id="694771673">
          <w:marLeft w:val="0"/>
          <w:marRight w:val="0"/>
          <w:marTop w:val="0"/>
          <w:marBottom w:val="0"/>
          <w:divBdr>
            <w:top w:val="none" w:sz="0" w:space="0" w:color="auto"/>
            <w:left w:val="none" w:sz="0" w:space="0" w:color="auto"/>
            <w:bottom w:val="none" w:sz="0" w:space="0" w:color="auto"/>
            <w:right w:val="none" w:sz="0" w:space="0" w:color="auto"/>
          </w:divBdr>
          <w:divsChild>
            <w:div w:id="841774826">
              <w:marLeft w:val="0"/>
              <w:marRight w:val="0"/>
              <w:marTop w:val="0"/>
              <w:marBottom w:val="0"/>
              <w:divBdr>
                <w:top w:val="none" w:sz="0" w:space="0" w:color="auto"/>
                <w:left w:val="none" w:sz="0" w:space="0" w:color="auto"/>
                <w:bottom w:val="none" w:sz="0" w:space="0" w:color="auto"/>
                <w:right w:val="none" w:sz="0" w:space="0" w:color="auto"/>
              </w:divBdr>
              <w:divsChild>
                <w:div w:id="661855405">
                  <w:marLeft w:val="0"/>
                  <w:marRight w:val="0"/>
                  <w:marTop w:val="0"/>
                  <w:marBottom w:val="0"/>
                  <w:divBdr>
                    <w:top w:val="none" w:sz="0" w:space="0" w:color="auto"/>
                    <w:left w:val="none" w:sz="0" w:space="0" w:color="auto"/>
                    <w:bottom w:val="none" w:sz="0" w:space="0" w:color="auto"/>
                    <w:right w:val="none" w:sz="0" w:space="0" w:color="auto"/>
                  </w:divBdr>
                </w:div>
              </w:divsChild>
            </w:div>
            <w:div w:id="263004150">
              <w:marLeft w:val="0"/>
              <w:marRight w:val="0"/>
              <w:marTop w:val="0"/>
              <w:marBottom w:val="0"/>
              <w:divBdr>
                <w:top w:val="none" w:sz="0" w:space="0" w:color="auto"/>
                <w:left w:val="none" w:sz="0" w:space="0" w:color="auto"/>
                <w:bottom w:val="none" w:sz="0" w:space="0" w:color="auto"/>
                <w:right w:val="none" w:sz="0" w:space="0" w:color="auto"/>
              </w:divBdr>
              <w:divsChild>
                <w:div w:id="62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8424">
          <w:marLeft w:val="0"/>
          <w:marRight w:val="0"/>
          <w:marTop w:val="0"/>
          <w:marBottom w:val="0"/>
          <w:divBdr>
            <w:top w:val="none" w:sz="0" w:space="0" w:color="auto"/>
            <w:left w:val="none" w:sz="0" w:space="0" w:color="auto"/>
            <w:bottom w:val="none" w:sz="0" w:space="0" w:color="auto"/>
            <w:right w:val="none" w:sz="0" w:space="0" w:color="auto"/>
          </w:divBdr>
          <w:divsChild>
            <w:div w:id="1255243319">
              <w:marLeft w:val="0"/>
              <w:marRight w:val="0"/>
              <w:marTop w:val="0"/>
              <w:marBottom w:val="0"/>
              <w:divBdr>
                <w:top w:val="none" w:sz="0" w:space="0" w:color="auto"/>
                <w:left w:val="none" w:sz="0" w:space="0" w:color="auto"/>
                <w:bottom w:val="none" w:sz="0" w:space="0" w:color="auto"/>
                <w:right w:val="none" w:sz="0" w:space="0" w:color="auto"/>
              </w:divBdr>
              <w:divsChild>
                <w:div w:id="728262067">
                  <w:marLeft w:val="0"/>
                  <w:marRight w:val="0"/>
                  <w:marTop w:val="0"/>
                  <w:marBottom w:val="0"/>
                  <w:divBdr>
                    <w:top w:val="none" w:sz="0" w:space="0" w:color="auto"/>
                    <w:left w:val="none" w:sz="0" w:space="0" w:color="auto"/>
                    <w:bottom w:val="none" w:sz="0" w:space="0" w:color="auto"/>
                    <w:right w:val="none" w:sz="0" w:space="0" w:color="auto"/>
                  </w:divBdr>
                </w:div>
                <w:div w:id="1599175977">
                  <w:marLeft w:val="0"/>
                  <w:marRight w:val="0"/>
                  <w:marTop w:val="0"/>
                  <w:marBottom w:val="0"/>
                  <w:divBdr>
                    <w:top w:val="none" w:sz="0" w:space="0" w:color="auto"/>
                    <w:left w:val="none" w:sz="0" w:space="0" w:color="auto"/>
                    <w:bottom w:val="none" w:sz="0" w:space="0" w:color="auto"/>
                    <w:right w:val="none" w:sz="0" w:space="0" w:color="auto"/>
                  </w:divBdr>
                  <w:divsChild>
                    <w:div w:id="1942376226">
                      <w:marLeft w:val="0"/>
                      <w:marRight w:val="0"/>
                      <w:marTop w:val="0"/>
                      <w:marBottom w:val="0"/>
                      <w:divBdr>
                        <w:top w:val="none" w:sz="0" w:space="0" w:color="auto"/>
                        <w:left w:val="none" w:sz="0" w:space="0" w:color="auto"/>
                        <w:bottom w:val="none" w:sz="0" w:space="0" w:color="auto"/>
                        <w:right w:val="none" w:sz="0" w:space="0" w:color="auto"/>
                      </w:divBdr>
                      <w:divsChild>
                        <w:div w:id="1768303685">
                          <w:marLeft w:val="0"/>
                          <w:marRight w:val="0"/>
                          <w:marTop w:val="0"/>
                          <w:marBottom w:val="0"/>
                          <w:divBdr>
                            <w:top w:val="none" w:sz="0" w:space="0" w:color="auto"/>
                            <w:left w:val="none" w:sz="0" w:space="0" w:color="auto"/>
                            <w:bottom w:val="none" w:sz="0" w:space="0" w:color="auto"/>
                            <w:right w:val="none" w:sz="0" w:space="0" w:color="auto"/>
                          </w:divBdr>
                          <w:divsChild>
                            <w:div w:id="9282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7601">
          <w:marLeft w:val="0"/>
          <w:marRight w:val="0"/>
          <w:marTop w:val="0"/>
          <w:marBottom w:val="0"/>
          <w:divBdr>
            <w:top w:val="none" w:sz="0" w:space="0" w:color="auto"/>
            <w:left w:val="none" w:sz="0" w:space="0" w:color="auto"/>
            <w:bottom w:val="none" w:sz="0" w:space="0" w:color="auto"/>
            <w:right w:val="none" w:sz="0" w:space="0" w:color="auto"/>
          </w:divBdr>
          <w:divsChild>
            <w:div w:id="1802766300">
              <w:marLeft w:val="0"/>
              <w:marRight w:val="0"/>
              <w:marTop w:val="0"/>
              <w:marBottom w:val="0"/>
              <w:divBdr>
                <w:top w:val="none" w:sz="0" w:space="0" w:color="auto"/>
                <w:left w:val="none" w:sz="0" w:space="0" w:color="auto"/>
                <w:bottom w:val="none" w:sz="0" w:space="0" w:color="auto"/>
                <w:right w:val="none" w:sz="0" w:space="0" w:color="auto"/>
              </w:divBdr>
              <w:divsChild>
                <w:div w:id="115028618">
                  <w:marLeft w:val="0"/>
                  <w:marRight w:val="0"/>
                  <w:marTop w:val="0"/>
                  <w:marBottom w:val="0"/>
                  <w:divBdr>
                    <w:top w:val="none" w:sz="0" w:space="0" w:color="auto"/>
                    <w:left w:val="none" w:sz="0" w:space="0" w:color="auto"/>
                    <w:bottom w:val="none" w:sz="0" w:space="0" w:color="auto"/>
                    <w:right w:val="none" w:sz="0" w:space="0" w:color="auto"/>
                  </w:divBdr>
                  <w:divsChild>
                    <w:div w:id="474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ging.itu.int/md/S15-CL-C-0112/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aging.itu.int/en/council/cwg-internet/Pages/open-consultation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tu.int/en/council/cwg-internet/Pages/consultation-oct2015.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netPublicView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50E4F31D394F9C9AE3A705156B03" ma:contentTypeVersion="3" ma:contentTypeDescription="Create a new document." ma:contentTypeScope="" ma:versionID="72e61a26f8f7fb1c3ac84bc52c46470b">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7F33-53BE-4F9D-9645-0F5D6731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5CCB-5BF1-46A7-AFB0-97C8E9EAAD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68BD9E-94DD-4724-A232-74D86402D475}">
  <ds:schemaRefs>
    <ds:schemaRef ds:uri="http://schemas.microsoft.com/sharepoint/v3/contenttype/forms"/>
  </ds:schemaRefs>
</ds:datastoreItem>
</file>

<file path=customXml/itemProps4.xml><?xml version="1.0" encoding="utf-8"?>
<ds:datastoreItem xmlns:ds="http://schemas.openxmlformats.org/officeDocument/2006/customXml" ds:itemID="{9864B6BF-F95A-4182-8E28-3B3C1983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Sareidaki, Despoina</dc:creator>
  <cp:lastModifiedBy>Suun Faye</cp:lastModifiedBy>
  <cp:revision>2</cp:revision>
  <cp:lastPrinted>2015-11-11T14:05:00Z</cp:lastPrinted>
  <dcterms:created xsi:type="dcterms:W3CDTF">2016-01-28T18:47:00Z</dcterms:created>
  <dcterms:modified xsi:type="dcterms:W3CDTF">2016-01-28T18:47:00Z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0x010100C7F750E4F31D394F9C9AE3A705156B03</vt:lpwstr>
  </property>
</Properties>
</file>